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TP LAMP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Table des matières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TP LAMP ................................................................................................................ 1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Introduction et installation ...................................................................................... 1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Test ..................................................................................................................... 1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Utilisation ............................................................................................................ 3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Installation WorPress ............................................................................................. 4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Apache ................................................................................................................ 6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Introduction et installation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Acronyme LAMP :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Linux : le système d’exploitation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Apache : le serveur http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MySQL : le serveur de base de données (Maria DB)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PHP : le langage de script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Installation : apt install apache2 , apt install php, apt install mariadb-server, apt install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libapache2-mod-php, apt install php-mysql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Lancement : service apache2 start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Test : </w:t>
      </w:r>
      <w:hyperlink xmlns:r="http://schemas.openxmlformats.org/officeDocument/2006/relationships" r:id="docRId0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 It Works!!!!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Test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Base de données : service mysqld start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Test console: mysql -u root -p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Test console: mdp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Test console: exit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Test php: cd /var/www/html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Test php: nano phpinfo.php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Test php: &lt;? php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Phpinfo();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Test php: ?&gt;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Test php: </w:t>
      </w:r>
      <w:hyperlink xmlns:r="http://schemas.openxmlformats.org/officeDocument/2006/relationships" r:id="docRId1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http://localhost/phpinfo.php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Le module Mysql est il installé ?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Utilisation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2)  On peut installer phpmyadmin pour administrer graphiquement les bases de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données. apt install phpmyadmin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Test : </w:t>
      </w:r>
      <w:hyperlink xmlns:r="http://schemas.openxmlformats.org/officeDocument/2006/relationships" r:id="docRId2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http://localhost/phpmyadmin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2)  On installe Wordpress :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Télécharger l’archive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La décompresser dans le dossier  /var/www/html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</w:t>
      </w:r>
      <w:hyperlink xmlns:r="http://schemas.openxmlformats.org/officeDocument/2006/relationships" r:id="docRId3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http://localhost/wordpress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Avant de continue il faut bien penser à créer une base de données pour pouvoir continuer.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mysql -u root -p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mdp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CREATE DATABASE wordpress; #penser a mettre le “;”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USE wordpress;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Installation WorPress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Page 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acceuil wordpresse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http://localhost/wordpress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Renseigner le nom de la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base de donnée que nous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avons crée en amont, root , le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mdp.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Renseigner le nom de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votre site , un user et un mot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de passe, il faut mettre une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adresse mail sinon vous ne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pourrez pas continuer.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Connectez vous, voici la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page de gestion de votre site.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IV Apache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1)  Historique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Intranet : interconnexion mondiale des réseaux, créé dans les années 60 au ministère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de la défense américaine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World Wide Web (www) : système hypertexte constitué par l’ensemble des pages reliés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par le Protocol http, crées-en 1989 au CERN à Genève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Mosaic : premier navigateur web graphique en 1993 renommé Netscape Navigator en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1994, puis Mozilla Firefox en 2004, de son coté, Microsoft développe son Internet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Explorer à partir de 1985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2)  Le protocole http :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deuxième et dernière version en 2015.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Déroulement d’une connexion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Connexion du client au serveur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Envoi d’une requête GET au serveur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Réponse du serveur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Envoi d’une requête de fermeture au serveur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Fermeture de la connexion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Méthodes les plus courrantes :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GET : récupération d’un contenu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HEAD : ………………. Des entêtes seulement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POST : envoie de données au serveur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PUT : envoie de fichiers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DELETE : suppression de fichiers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CONNECT : accès serveur sécurisé https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En tête client (requête) :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Host : nom du site recherché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Referer : nom du site qui nous à renvoyé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User-agent : votre navigateur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Accept : format de fichier accepté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Accept-language : langue accepter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En tête serveur (réponse) :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Date : de serveur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Serveur : logiciel du serveur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Content-type : format du ficher envoyer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Content-lenght : taille du fichier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Code réponse de serveur en 5 catégories :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100 à 199 : message informatif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200 à 299 : accès de la requête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300 à 399 :  redirection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400 à 499 : erreur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500 à 599 : erreur interne serveur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Crée un fichier motdepasse.htm dans /var/www/html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&lt;head&gt; &lt;meta charset="UTF-8"&gt;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&lt;meta name="viewport" content="width=device-width, initial-scale=1.0"&gt;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&lt;title&gt;Test de mot de passe&lt;/title&gt;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&lt;/head&gt;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&lt;body&gt;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&lt;h1&gt;TEST&lt;/h1&gt;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&lt;form action="motdepasse.htm" method="post"&gt;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&lt;label for="passe"&gt;Mot de passe :&lt;/label&gt;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&lt;input type="text" id="passe" name="password"&gt;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&lt;button type="submit"&gt;Envoyer&lt;/button&gt;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&lt;/form&gt;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&lt;/body&gt;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&lt;/html&gt;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La fonction Apache :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ONG crée en 1995 pour développer des logiciels libres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Des centaines de bénévoles sur une centaine de projet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Licence Apache : à la différence de la GNU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GLP, on 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est pas oblig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de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rappeler sans licence Apache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Le Projet HTTP Apache :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Version 2.4 en 2012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Conception modulaire : mod_php, mod_ssl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3)  Conception de base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Démmarage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dDemon apache2 ou http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Nom de la machine : localhost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Commande hostname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/etc/hots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Fichier de configuration  : /etc/apache2/apache2.conf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Questions :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Quel est le port par défaut ? Quelle directive ? 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Y'a t’il d’autre fichier de conf ? Ou ?  | oui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Directive pour changer un module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Sous qu’elle identité (user/group) fonctionne sur le serveur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Qu'elle est le répertoire racine  /var/www/html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Qu'elle page est renvoyer si l’adresse est un dossier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Comment la page est renvoyée si l’adresse est un dossier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Comment sont traité les adresses </w:t>
      </w:r>
      <w:hyperlink xmlns:r="http://schemas.openxmlformats.org/officeDocument/2006/relationships" r:id="docRId5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http://server/cgi-bin/toto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Ou sont les fichier log 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Accès au dossier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Crée un dossier dans /var/www/html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Copier dedans le fichier motdepasse.htm et accéder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Crée un dossier dans /var/www/html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Copier motdepasse.htm et accéder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Supprimer motdepasse en le rename par index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Cela marche sans écrire index.htm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4)  Script CGI simple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Dans votre dossier personnel, crée un fichier date.cgi :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#! /bin/bash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Echo “Content-type :text/html”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Echo"”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Date + “ %A %d %B %Y %Y”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5)  Protection des accès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Crée un dossier secret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Configurer Apache pour que ce dossier soit accessible uniquement à partir du serveur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et pas d’un client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&lt;Directory /var/www/html/secret&gt;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Deny from all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Allow from 192.168.0.86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&lt;/Directory&gt;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Cela marche sur mon pc ce n’est pas bon et sur le Raspberry j’y accède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6)  Hôtes virtruels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Une machine peut héberger plusieurs sites différents dans des dossiers différents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Serveurs virtuels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Fichier de configuration :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#Adresse ip de la machine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NameVirtualHost 192.168.x.x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#Site principal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&lt;VirtualHost 192.168.x.x&gt;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Documenthost /var/www/html/site1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ServerName site1.fr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&lt;/VirtualHost&gt;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#Site secondaire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&lt;VirtualHost 192.168.x.x&gt;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Documenthost /var/www/html/site2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ServerName site2.fr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&lt;/VirtualHost&gt;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Activer les 2 sites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Sudo a2ensite site1.fr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7)  Https : le Http sécurisé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Par défaut, apache utilise protocole http sur le port 80. Or nous avons vu que les mots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de passe circulent en clair ! Donc nous voulons passer le serveur en HTTPS sur le port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par défaut 443. Apache contient deux sites préconfigurés qui portent tous les deux vers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le dossier racine /var/www/html. Le premier, “dafault”, est actif par défaut et permet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d’accéder à la page “it works”, le second qui s’appel “default-ssl” est désactiver par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défaut.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Commande d’activation :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A2enmode ssl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A2ensite default-ssl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Server apache2 restart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Création d’un nouveau certificat possible avec la commande suivante ( avec option )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Openssl req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x509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nodes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days 365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newkey rea:2048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sha256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out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/etc/apache2/server.crt -keyout /etc/apache2/server.key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Deux manière pour forcer le https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Desactivé le http a2dissite default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 Rediriger le http vers le https on remplace le fichier /etc/apache2/site-avaible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Redirect permanent / </w:t>
      </w:r>
      <w:hyperlink xmlns:r="http://schemas.openxmlformats.org/officeDocument/2006/relationships" r:id="docRId6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https://localhost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 utilisation de Mysql (mariadb)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1)    Intro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Mysql est SGBD (system de gestion de base de données) libre, complémentaire de php,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pour créer des sites web dynamiques.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Autre SGBD libre :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Postgresql ,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Autre SGBD propriétaire  : oracle , microsoft sql server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2)  Installation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Déjà faite, verifiaction avec 192.168.0.86/phpinfo.php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3)  Fonctionnement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Architecture client/server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Server mysqld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 4) Commande mysql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Entrée dans l’éditeir : mysql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 root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Sortie : exite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Création de la DB : CREATE DATABASE Film;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        GRANT ALL PRIVILEGES ON Film* TO adminfilm@localhost IDENTIFIED BY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‘admin’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Sortie : exit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Reconnexion : mysql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 adminFilms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 Films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Remplissage :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INSERT INTO FilmSimple (titre,annee) VALUES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(‘Pulp Fiction’,1994),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(‘Alien,1979),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(‘Titanic’,1997);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Interogation :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SELECT titre FROM FilmSimple WHERE annee=1997;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Faire un ajout supprimer et modifier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Ajout : INSERT INTO filmsimple (titre, annee) VALUES ('Titanic', 1997);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Supprimer : DELETE FROM filmsimple WHERE titre = 'Pulp Fiction' AND annee = 1994;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Modifier :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UPDATE filmsimple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-&gt; SET titre = 'TEST'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-&gt; WHERE titre = 'Alien' AND annee = 1979;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 5) Lien avec PHP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On crée un fichier test.php dans /var/www/html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Crée un user avec tout les privilège puis lui enlevé les droit d’écriture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Crée un user qui n’as uniquement les droits de selection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Le user ne peut qu'utiliser la commande USE pour aller dans une db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Qu’elle sont les options de la commande mysqladmin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Cela permet d’executer des commande sql dans le terminal linux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Faire une copie de la db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Supprimer la db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Importer le fichier dans une nouvelle table films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PHPMYADMIN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Ajouter un film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Le modifier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Impossible de modifier sans clé primaire j’ai donc créé un fichier txt que j’ai ensuite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importer dans phpmyadmin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exporter la table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Puis l’importer même manipe qu’avec la clé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6 )  Cluster Apache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HA proxy ( higt avalability proxy) est un logiciel de balance de charge open source qui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permet de répartir les requêtes entre plusieurs serveurs pour assurer la haute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disponibilité de service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localhost/wordpress" Id="docRId3" Type="http://schemas.openxmlformats.org/officeDocument/2006/relationships/hyperlink" /><Relationship Target="numbering.xml" Id="docRId7" Type="http://schemas.openxmlformats.org/officeDocument/2006/relationships/numbering" /><Relationship TargetMode="External" Target="http://localhost/" Id="docRId0" Type="http://schemas.openxmlformats.org/officeDocument/2006/relationships/hyperlink" /><Relationship TargetMode="External" Target="http://localhost/phpmyadmin" Id="docRId2" Type="http://schemas.openxmlformats.org/officeDocument/2006/relationships/hyperlink" /><Relationship TargetMode="External" Target="http://localhost/wordpress" Id="docRId4" Type="http://schemas.openxmlformats.org/officeDocument/2006/relationships/hyperlink" /><Relationship TargetMode="External" Target="https://localhost/" Id="docRId6" Type="http://schemas.openxmlformats.org/officeDocument/2006/relationships/hyperlink" /><Relationship Target="styles.xml" Id="docRId8" Type="http://schemas.openxmlformats.org/officeDocument/2006/relationships/styles" /><Relationship TargetMode="External" Target="http://localhost/phpinfo.php" Id="docRId1" Type="http://schemas.openxmlformats.org/officeDocument/2006/relationships/hyperlink" /><Relationship TargetMode="External" Target="http://server/cgi-bin/toto" Id="docRId5" Type="http://schemas.openxmlformats.org/officeDocument/2006/relationships/hyperlink" /></Relationships>
</file>